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E" w:rsidRPr="006C1DB6" w:rsidRDefault="00561DE3" w:rsidP="006C1DB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JUSTIFICACIÓN PARA LA ADQUISICIÓN DE UN BIEN Y/O SERVICIO U OBRA</w:t>
      </w:r>
    </w:p>
    <w:p w:rsidR="00DB7AC2" w:rsidRPr="00DB7AC2" w:rsidRDefault="00DB7AC2" w:rsidP="0037072A">
      <w:pPr>
        <w:pStyle w:val="Default"/>
        <w:jc w:val="both"/>
        <w:rPr>
          <w:sz w:val="20"/>
          <w:szCs w:val="20"/>
        </w:rPr>
      </w:pPr>
    </w:p>
    <w:p w:rsidR="00DB7AC2" w:rsidRDefault="00DB7AC2" w:rsidP="0037072A">
      <w:pPr>
        <w:pStyle w:val="Default"/>
        <w:jc w:val="both"/>
        <w:rPr>
          <w:sz w:val="20"/>
          <w:szCs w:val="20"/>
        </w:rPr>
      </w:pPr>
      <w:r w:rsidRPr="00561DE3">
        <w:rPr>
          <w:b/>
        </w:rPr>
        <w:t>Definición:</w:t>
      </w:r>
      <w:r w:rsidRPr="00DB7AC2">
        <w:rPr>
          <w:sz w:val="20"/>
          <w:szCs w:val="20"/>
        </w:rPr>
        <w:t xml:space="preserve"> </w:t>
      </w:r>
      <w:r w:rsidRPr="00DB7AC2">
        <w:rPr>
          <w:b/>
          <w:bCs/>
          <w:sz w:val="20"/>
          <w:szCs w:val="20"/>
        </w:rPr>
        <w:t xml:space="preserve">Justificación de las órdenes contractuales o contratos: </w:t>
      </w:r>
      <w:r w:rsidRPr="00DB7AC2">
        <w:rPr>
          <w:sz w:val="20"/>
          <w:szCs w:val="20"/>
        </w:rPr>
        <w:t xml:space="preserve">Descripción precisa y detallada de las razones que tiene el solicitante para la adquisición de un bien o servicio, dada su conveniencia institucional, su correspondencia con un proyecto específico, con el presupuesto aprobado para el mismo, y los motivos que conlleven a la invitación y selección directa, cuando sea el caso. </w:t>
      </w:r>
    </w:p>
    <w:p w:rsidR="00561DE3" w:rsidRDefault="00561DE3" w:rsidP="0037072A">
      <w:pPr>
        <w:pStyle w:val="Default"/>
        <w:jc w:val="both"/>
        <w:rPr>
          <w:sz w:val="20"/>
          <w:szCs w:val="20"/>
        </w:rPr>
      </w:pPr>
    </w:p>
    <w:p w:rsidR="00561DE3" w:rsidRPr="0037072A" w:rsidRDefault="00561DE3" w:rsidP="0037072A">
      <w:pPr>
        <w:pStyle w:val="Default"/>
        <w:jc w:val="both"/>
        <w:rPr>
          <w:b/>
        </w:rPr>
      </w:pPr>
      <w:r w:rsidRPr="0037072A">
        <w:rPr>
          <w:b/>
        </w:rPr>
        <w:t>Debe contener como mínimo:</w:t>
      </w:r>
    </w:p>
    <w:p w:rsidR="00561DE3" w:rsidRDefault="00561DE3" w:rsidP="0037072A">
      <w:pPr>
        <w:pStyle w:val="Default"/>
        <w:jc w:val="both"/>
        <w:rPr>
          <w:sz w:val="20"/>
          <w:szCs w:val="20"/>
        </w:rPr>
      </w:pPr>
    </w:p>
    <w:p w:rsidR="00561DE3" w:rsidRPr="00561DE3" w:rsidRDefault="00561DE3" w:rsidP="003707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Conveniencia institucional de la adquisición del bien y/o servicio o la obra requerida;</w:t>
      </w:r>
    </w:p>
    <w:p w:rsidR="00561DE3" w:rsidRDefault="00561DE3" w:rsidP="0037072A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Pr="00561DE3" w:rsidRDefault="00561DE3" w:rsidP="003707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Correspondencia de la adquisición del bien y/o servicio o la obra requerida,</w:t>
      </w:r>
      <w:r>
        <w:rPr>
          <w:rFonts w:ascii="Arial" w:hAnsi="Arial" w:cs="Arial"/>
          <w:sz w:val="20"/>
          <w:szCs w:val="20"/>
        </w:rPr>
        <w:t xml:space="preserve"> </w:t>
      </w:r>
      <w:r w:rsidRPr="00561DE3">
        <w:rPr>
          <w:rFonts w:ascii="Arial" w:hAnsi="Arial" w:cs="Arial"/>
          <w:sz w:val="20"/>
          <w:szCs w:val="20"/>
        </w:rPr>
        <w:t>con el proyecto específico del cual provendrán los recursos presupuestales para dicho fin;</w:t>
      </w:r>
    </w:p>
    <w:p w:rsidR="00561DE3" w:rsidRDefault="00561DE3" w:rsidP="0037072A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Default="00561DE3" w:rsidP="003707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Correspondencia de la adquisición del bien y/o servicio o la obra requerida</w:t>
      </w:r>
      <w:r>
        <w:rPr>
          <w:rFonts w:ascii="Arial" w:hAnsi="Arial" w:cs="Arial"/>
          <w:sz w:val="20"/>
          <w:szCs w:val="20"/>
        </w:rPr>
        <w:t xml:space="preserve"> </w:t>
      </w:r>
      <w:r w:rsidRPr="00561DE3">
        <w:rPr>
          <w:rFonts w:ascii="Arial" w:hAnsi="Arial" w:cs="Arial"/>
          <w:sz w:val="20"/>
          <w:szCs w:val="20"/>
        </w:rPr>
        <w:t>con el presupuesto aprobado para el proyecto; y,</w:t>
      </w:r>
    </w:p>
    <w:p w:rsidR="00561DE3" w:rsidRPr="00561DE3" w:rsidRDefault="00561DE3" w:rsidP="0037072A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Pr="00561DE3" w:rsidRDefault="00561DE3" w:rsidP="003707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Los motivos que conlleven a la invitación y selección directa, cuando sea del caso.</w:t>
      </w:r>
    </w:p>
    <w:p w:rsidR="00561DE3" w:rsidRPr="00DB7AC2" w:rsidRDefault="00561DE3" w:rsidP="0037072A">
      <w:pPr>
        <w:pStyle w:val="Default"/>
        <w:jc w:val="both"/>
        <w:rPr>
          <w:sz w:val="20"/>
          <w:szCs w:val="20"/>
        </w:rPr>
      </w:pPr>
    </w:p>
    <w:p w:rsidR="00DB7AC2" w:rsidRDefault="00DB7AC2" w:rsidP="0037072A">
      <w:pPr>
        <w:pStyle w:val="Default"/>
        <w:jc w:val="both"/>
        <w:rPr>
          <w:sz w:val="20"/>
          <w:szCs w:val="20"/>
        </w:rPr>
      </w:pPr>
    </w:p>
    <w:p w:rsidR="00561DE3" w:rsidRPr="00E146E4" w:rsidRDefault="00561DE3" w:rsidP="0037072A">
      <w:pPr>
        <w:pStyle w:val="Default"/>
        <w:jc w:val="both"/>
        <w:rPr>
          <w:b/>
          <w:sz w:val="20"/>
          <w:szCs w:val="20"/>
        </w:rPr>
      </w:pPr>
      <w:r w:rsidRPr="00E146E4">
        <w:rPr>
          <w:b/>
          <w:sz w:val="20"/>
          <w:szCs w:val="20"/>
        </w:rPr>
        <w:t>Anexo a la Solicitud de Orden Contractual No. __________</w:t>
      </w:r>
    </w:p>
    <w:p w:rsidR="00E146E4" w:rsidRPr="00DB7AC2" w:rsidRDefault="00E146E4" w:rsidP="0037072A">
      <w:pPr>
        <w:pStyle w:val="Default"/>
        <w:jc w:val="both"/>
        <w:rPr>
          <w:sz w:val="20"/>
          <w:szCs w:val="20"/>
        </w:rPr>
      </w:pPr>
    </w:p>
    <w:p w:rsidR="00561DE3" w:rsidRDefault="00561DE3" w:rsidP="0037072A">
      <w:pPr>
        <w:pStyle w:val="Default"/>
        <w:jc w:val="both"/>
        <w:rPr>
          <w:sz w:val="20"/>
          <w:szCs w:val="20"/>
        </w:rPr>
      </w:pPr>
    </w:p>
    <w:p w:rsidR="00561DE3" w:rsidRPr="007A064E" w:rsidRDefault="00561DE3" w:rsidP="0037072A">
      <w:pPr>
        <w:pStyle w:val="Default"/>
        <w:jc w:val="center"/>
        <w:rPr>
          <w:b/>
          <w:color w:val="C00000"/>
          <w:sz w:val="20"/>
          <w:szCs w:val="20"/>
        </w:rPr>
      </w:pPr>
      <w:r w:rsidRPr="007A064E">
        <w:rPr>
          <w:b/>
          <w:color w:val="C00000"/>
          <w:sz w:val="20"/>
          <w:szCs w:val="20"/>
        </w:rPr>
        <w:t>PARA EL CASO DE UNA CONTRATACIÓN CON CARGO A RECURSOS DE UN PROYECTO GENÉRICO:</w:t>
      </w:r>
    </w:p>
    <w:p w:rsidR="00561DE3" w:rsidRDefault="00561DE3" w:rsidP="0037072A">
      <w:pPr>
        <w:pStyle w:val="Default"/>
        <w:jc w:val="both"/>
        <w:rPr>
          <w:sz w:val="20"/>
          <w:szCs w:val="20"/>
        </w:rPr>
      </w:pPr>
    </w:p>
    <w:p w:rsidR="00561DE3" w:rsidRDefault="00561DE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solicitante deberá responderse los siguientes interrogantes, según sea el caso:</w:t>
      </w:r>
    </w:p>
    <w:p w:rsidR="00561DE3" w:rsidRDefault="00561DE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Pr="00561DE3" w:rsidRDefault="00561DE3" w:rsidP="003707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¿Qué bien y/o servicio u obra se requiere contratar?</w:t>
      </w:r>
    </w:p>
    <w:p w:rsidR="00561DE3" w:rsidRPr="00561DE3" w:rsidRDefault="00561DE3" w:rsidP="0037072A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Default="00561DE3" w:rsidP="003707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 xml:space="preserve">¿Para qué se requiere la adquisición </w:t>
      </w:r>
      <w:r>
        <w:rPr>
          <w:rFonts w:ascii="Arial" w:hAnsi="Arial" w:cs="Arial"/>
          <w:sz w:val="20"/>
          <w:szCs w:val="20"/>
        </w:rPr>
        <w:t>de ese bien y/o servicio u obra?</w:t>
      </w:r>
    </w:p>
    <w:p w:rsidR="00561DE3" w:rsidRPr="00561DE3" w:rsidRDefault="00561DE3" w:rsidP="003707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2C73" w:rsidRDefault="00561DE3" w:rsidP="003707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DE3">
        <w:rPr>
          <w:rFonts w:ascii="Arial" w:hAnsi="Arial" w:cs="Arial"/>
          <w:sz w:val="20"/>
          <w:szCs w:val="20"/>
        </w:rPr>
        <w:t>¿Cuál o cuáles necesidades institucionales se pretenden satisfacer con la adquisición de ese bien</w:t>
      </w:r>
      <w:r w:rsidR="00CB2C73">
        <w:rPr>
          <w:rFonts w:ascii="Arial" w:hAnsi="Arial" w:cs="Arial"/>
          <w:sz w:val="20"/>
          <w:szCs w:val="20"/>
        </w:rPr>
        <w:t xml:space="preserve"> </w:t>
      </w:r>
      <w:r w:rsidRPr="00CB2C73">
        <w:rPr>
          <w:rFonts w:ascii="Arial" w:hAnsi="Arial" w:cs="Arial"/>
          <w:sz w:val="20"/>
          <w:szCs w:val="20"/>
        </w:rPr>
        <w:t>y/o servicio u obra?</w:t>
      </w:r>
    </w:p>
    <w:p w:rsidR="00CB2C73" w:rsidRPr="00CB2C73" w:rsidRDefault="00CB2C73" w:rsidP="00CB2C73">
      <w:pPr>
        <w:pStyle w:val="Prrafodelista"/>
        <w:rPr>
          <w:rFonts w:ascii="Arial" w:hAnsi="Arial" w:cs="Arial"/>
          <w:sz w:val="20"/>
          <w:szCs w:val="20"/>
        </w:rPr>
      </w:pPr>
    </w:p>
    <w:p w:rsidR="00561DE3" w:rsidRPr="00CB2C73" w:rsidRDefault="00561DE3" w:rsidP="003707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CB2C73">
        <w:rPr>
          <w:rFonts w:ascii="Arial" w:hAnsi="Arial" w:cs="Arial"/>
          <w:sz w:val="20"/>
          <w:szCs w:val="20"/>
        </w:rPr>
        <w:t>d) ¿Cómo contribuye la adquisición de este bien y/o servicio u obra al cumplimiento de los</w:t>
      </w:r>
      <w:r w:rsidR="0037072A" w:rsidRPr="00CB2C73">
        <w:rPr>
          <w:rFonts w:ascii="Arial" w:hAnsi="Arial" w:cs="Arial"/>
          <w:sz w:val="20"/>
          <w:szCs w:val="20"/>
        </w:rPr>
        <w:t xml:space="preserve"> fines </w:t>
      </w:r>
      <w:r w:rsidRPr="00CB2C73">
        <w:rPr>
          <w:rFonts w:ascii="Arial" w:hAnsi="Arial" w:cs="Arial"/>
          <w:sz w:val="20"/>
          <w:szCs w:val="20"/>
        </w:rPr>
        <w:t>institucionales?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CB2C73" w:rsidRDefault="00561DE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Adicionalmente, en el caso que aplique la selección directa, el</w:t>
      </w:r>
      <w:r w:rsidR="00CB2C73">
        <w:rPr>
          <w:rFonts w:ascii="Arial" w:hAnsi="Arial" w:cs="Arial"/>
          <w:sz w:val="20"/>
          <w:szCs w:val="20"/>
        </w:rPr>
        <w:t xml:space="preserve"> solicitante deberá considerar:</w:t>
      </w:r>
    </w:p>
    <w:p w:rsidR="00CB2C73" w:rsidRDefault="00CB2C7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Default="00561DE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¿A cuál(es) de las condiciones especiales establecidas dentro del </w:t>
      </w:r>
      <w:r w:rsidR="00CB2C73">
        <w:rPr>
          <w:rFonts w:ascii="Arial" w:hAnsi="Arial" w:cs="Arial"/>
          <w:sz w:val="20"/>
          <w:szCs w:val="20"/>
        </w:rPr>
        <w:t xml:space="preserve">Manual de Convenios y Contratos </w:t>
      </w:r>
      <w:r>
        <w:rPr>
          <w:rFonts w:ascii="Arial" w:hAnsi="Arial" w:cs="Arial"/>
          <w:b/>
          <w:bCs/>
          <w:sz w:val="20"/>
          <w:szCs w:val="20"/>
        </w:rPr>
        <w:t xml:space="preserve">(Parte I. Definiciones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 xml:space="preserve">Selección directa) </w:t>
      </w:r>
      <w:r>
        <w:rPr>
          <w:rFonts w:ascii="Arial" w:hAnsi="Arial" w:cs="Arial"/>
          <w:sz w:val="20"/>
          <w:szCs w:val="20"/>
        </w:rPr>
        <w:t>corresponde?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561DE3" w:rsidRPr="0037072A" w:rsidRDefault="00561DE3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¿Cuáles son las razones y motivaciones que le permiten hacer </w:t>
      </w:r>
      <w:r w:rsidR="0037072A">
        <w:rPr>
          <w:rFonts w:ascii="Arial" w:hAnsi="Arial" w:cs="Arial"/>
          <w:sz w:val="20"/>
          <w:szCs w:val="20"/>
        </w:rPr>
        <w:t xml:space="preserve">uso de la condición especial de </w:t>
      </w:r>
      <w:r>
        <w:rPr>
          <w:rFonts w:ascii="Arial" w:hAnsi="Arial" w:cs="Arial"/>
          <w:sz w:val="20"/>
          <w:szCs w:val="20"/>
        </w:rPr>
        <w:t>selección directa?</w:t>
      </w:r>
    </w:p>
    <w:p w:rsidR="00561DE3" w:rsidRDefault="00561DE3" w:rsidP="0037072A">
      <w:pPr>
        <w:pStyle w:val="Default"/>
        <w:jc w:val="both"/>
        <w:rPr>
          <w:sz w:val="20"/>
          <w:szCs w:val="20"/>
        </w:rPr>
      </w:pPr>
    </w:p>
    <w:p w:rsidR="0037072A" w:rsidRPr="0020562A" w:rsidRDefault="00E9626A" w:rsidP="0037072A">
      <w:pPr>
        <w:pStyle w:val="Default"/>
        <w:spacing w:after="42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PARÁGRAFO 1 DEL ARTÍCULO 56 Y 61</w:t>
      </w:r>
      <w:r w:rsidR="00FB3B1A">
        <w:rPr>
          <w:b/>
          <w:color w:val="auto"/>
          <w:sz w:val="20"/>
          <w:szCs w:val="20"/>
        </w:rPr>
        <w:t xml:space="preserve">: </w:t>
      </w:r>
      <w:r w:rsidR="0037072A" w:rsidRPr="0020562A">
        <w:rPr>
          <w:b/>
          <w:color w:val="auto"/>
          <w:sz w:val="20"/>
          <w:szCs w:val="20"/>
        </w:rPr>
        <w:t>Constancia de que estos bienes o servicios no pueden ser proveídos por un oferente nacional, o que pudiendo serlo resulta más favorable técnica y económicamente para la Universidad adquirirlos con un proveedor internacional</w:t>
      </w:r>
    </w:p>
    <w:p w:rsidR="0037072A" w:rsidRDefault="0037072A" w:rsidP="0037072A">
      <w:pPr>
        <w:pStyle w:val="Default"/>
        <w:jc w:val="both"/>
        <w:rPr>
          <w:sz w:val="20"/>
          <w:szCs w:val="20"/>
        </w:rPr>
      </w:pPr>
    </w:p>
    <w:p w:rsidR="0037072A" w:rsidRPr="00E146E4" w:rsidRDefault="0037072A" w:rsidP="0037072A">
      <w:pPr>
        <w:pStyle w:val="Default"/>
        <w:jc w:val="both"/>
        <w:rPr>
          <w:b/>
          <w:sz w:val="20"/>
          <w:szCs w:val="20"/>
        </w:rPr>
      </w:pPr>
      <w:r w:rsidRPr="00E146E4">
        <w:rPr>
          <w:b/>
          <w:sz w:val="20"/>
          <w:szCs w:val="20"/>
        </w:rPr>
        <w:t>Anexo a la Solicitud de Orden Contractual No. __________</w:t>
      </w:r>
    </w:p>
    <w:p w:rsidR="0037072A" w:rsidRDefault="0037072A" w:rsidP="0037072A">
      <w:pPr>
        <w:pStyle w:val="Default"/>
        <w:jc w:val="both"/>
        <w:rPr>
          <w:sz w:val="20"/>
          <w:szCs w:val="20"/>
        </w:rPr>
      </w:pPr>
    </w:p>
    <w:p w:rsidR="0037072A" w:rsidRPr="007A064E" w:rsidRDefault="0037072A" w:rsidP="0037072A">
      <w:pPr>
        <w:pStyle w:val="Default"/>
        <w:jc w:val="both"/>
        <w:rPr>
          <w:color w:val="C00000"/>
          <w:sz w:val="20"/>
          <w:szCs w:val="20"/>
        </w:rPr>
      </w:pPr>
    </w:p>
    <w:p w:rsidR="0037072A" w:rsidRPr="007A064E" w:rsidRDefault="0037072A" w:rsidP="0037072A">
      <w:pPr>
        <w:autoSpaceDE w:val="0"/>
        <w:autoSpaceDN w:val="0"/>
        <w:adjustRightInd w:val="0"/>
        <w:spacing w:after="0" w:afterAutospacing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A064E">
        <w:rPr>
          <w:rFonts w:ascii="Arial" w:hAnsi="Arial" w:cs="Arial"/>
          <w:b/>
          <w:bCs/>
          <w:color w:val="C00000"/>
          <w:sz w:val="20"/>
          <w:szCs w:val="20"/>
        </w:rPr>
        <w:t>PARA EL CASO DE UNA CONTRATACIÓN CON CARGO A RECURSOS DE UN PROYECTO DE INVERSIÓN: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solicitante deberá responderse los siguientes interrogantes, según sea el caso: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¿Qué bien y/o servicio u obra, se requiere contratar?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¿Para qué se requiere la adquisición de ese bien y/o servicio u obra?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¿Cuál o cuáles son los objetivos, metas o actividades aprobadas del proyecto específico que se pretenden satisfacer con la adquisición de ese bien y/o servicio u obra?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¿Cómo contribuye la adquisición de este bien y/o servicio u obra al cumplimiento de los objetivos, metas o actividades aprobadas del proyecto específico?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¿Existen recursos en el rubro presupuestal del proyecto específico, que corresponde a la naturaleza del bien y/o servicio u obra que se pretende adquirir?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¿Se encuentran programados y aprobados los recursos presupuestales dentro del proyecto para la adquisición de éste bien y/o servicio u obra?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Adicionalmente, en el caso que aplique la selección directa, el solicitante deberá considerar: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¿A cuál(es) de las condiciones especiales establecidas dentro del Manual de Convenios y Contratos (Parte I. Definiciones – Selección directa), corresponde?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¿Cuáles son las razones y motivaciones que le permiten hacer uso de la condición especial de selección directa?</w:t>
      </w:r>
    </w:p>
    <w:p w:rsidR="0037072A" w:rsidRDefault="0037072A" w:rsidP="0037072A">
      <w:pPr>
        <w:pStyle w:val="Default"/>
        <w:jc w:val="both"/>
        <w:rPr>
          <w:sz w:val="20"/>
          <w:szCs w:val="20"/>
        </w:rPr>
      </w:pPr>
    </w:p>
    <w:p w:rsidR="0037072A" w:rsidRPr="006C1DB6" w:rsidRDefault="00E9626A" w:rsidP="006C1DB6">
      <w:pPr>
        <w:pStyle w:val="Default"/>
        <w:spacing w:after="42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PARÁGRAFO 1 DEL ARTÍCULO 56 Y 61</w:t>
      </w:r>
      <w:r w:rsidR="00FB3B1A">
        <w:rPr>
          <w:b/>
          <w:color w:val="auto"/>
          <w:sz w:val="20"/>
          <w:szCs w:val="20"/>
        </w:rPr>
        <w:t xml:space="preserve">: </w:t>
      </w:r>
      <w:r w:rsidR="0037072A" w:rsidRPr="0020562A">
        <w:rPr>
          <w:b/>
          <w:color w:val="auto"/>
          <w:sz w:val="20"/>
          <w:szCs w:val="20"/>
        </w:rPr>
        <w:t>Constancia de que estos bienes o servicios no pueden ser proveídos por un oferente nacional, o que pudiendo serlo resulta más favorable técnica y económicamente para la Universidad adquirirlos con un proveedor internacional</w:t>
      </w:r>
    </w:p>
    <w:p w:rsidR="0037072A" w:rsidRDefault="0037072A" w:rsidP="0037072A">
      <w:pPr>
        <w:pStyle w:val="Default"/>
        <w:jc w:val="both"/>
        <w:rPr>
          <w:sz w:val="20"/>
          <w:szCs w:val="20"/>
        </w:rPr>
      </w:pPr>
    </w:p>
    <w:p w:rsidR="0037072A" w:rsidRPr="0037072A" w:rsidRDefault="0037072A" w:rsidP="00E146E4">
      <w:pPr>
        <w:pStyle w:val="Default"/>
        <w:jc w:val="both"/>
        <w:rPr>
          <w:b/>
          <w:sz w:val="20"/>
          <w:szCs w:val="20"/>
        </w:rPr>
      </w:pPr>
      <w:r w:rsidRPr="0037072A">
        <w:rPr>
          <w:b/>
          <w:sz w:val="20"/>
          <w:szCs w:val="20"/>
        </w:rPr>
        <w:t>Anexo a la Solicitud de Orden Contractual No. __________</w:t>
      </w:r>
    </w:p>
    <w:p w:rsidR="0037072A" w:rsidRDefault="0037072A" w:rsidP="00E146E4">
      <w:pPr>
        <w:pStyle w:val="Default"/>
        <w:jc w:val="both"/>
        <w:rPr>
          <w:sz w:val="20"/>
          <w:szCs w:val="20"/>
        </w:rPr>
      </w:pPr>
    </w:p>
    <w:p w:rsidR="0037072A" w:rsidRPr="007A064E" w:rsidRDefault="0037072A" w:rsidP="0037072A">
      <w:pPr>
        <w:autoSpaceDE w:val="0"/>
        <w:autoSpaceDN w:val="0"/>
        <w:adjustRightInd w:val="0"/>
        <w:spacing w:after="0" w:afterAutospacing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A064E">
        <w:rPr>
          <w:rFonts w:ascii="Arial" w:hAnsi="Arial" w:cs="Arial"/>
          <w:b/>
          <w:bCs/>
          <w:color w:val="C00000"/>
          <w:sz w:val="20"/>
          <w:szCs w:val="20"/>
        </w:rPr>
        <w:t>PARA EL CASO DE UNA CONTRATACIÓN CON CARGO A RECURSOS DE UN PROYECTO DE INVESTIGACIÓN O EXTENSIÓN: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justificación se entenderá como suficientes, si y solo sí, la adquisición del bien y/o servicio u obra requerida se encuentra explicita y discriminada dentro de la resolución de aprobación del proyecto o en la propuesta aprobada por la entidad contratante o financiadora.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caso, dentro de la solicitud de contratación deberá hacerse alusión expresa a que dicha adquisición está contemplada en algunos de los documentos anteriormente descritos y especificar en cuál, anexando copia del folio de la resolución y/o propuesta donde se explicita dicha adquisición.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Notas: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En el caso que la adquisición del bien y/o servicio requerido </w:t>
      </w:r>
      <w:r>
        <w:rPr>
          <w:rFonts w:ascii="Arial" w:hAnsi="Arial" w:cs="Arial"/>
          <w:b/>
          <w:bCs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se encuentre explicita y discriminada dentro de la resolución de aprobación del proyecto o en la propuesta aprobada por la entidad contratante o financiadora, la justificación deberá elaborarse con base en los parámetros establecidos para justificaciones de proyectos de inversión.</w:t>
      </w:r>
    </w:p>
    <w:p w:rsid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7072A" w:rsidRPr="0037072A" w:rsidRDefault="0037072A" w:rsidP="0037072A">
      <w:pPr>
        <w:autoSpaceDE w:val="0"/>
        <w:autoSpaceDN w:val="0"/>
        <w:adjustRightInd w:val="0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De ninguna forma, la descripción del rubro presupuestal será elemento suficiente para entenderse por justificada la solicitud de contratación.</w:t>
      </w:r>
    </w:p>
    <w:p w:rsidR="004327C9" w:rsidRDefault="004327C9" w:rsidP="0037072A">
      <w:pPr>
        <w:pStyle w:val="Default"/>
        <w:spacing w:after="42"/>
        <w:jc w:val="both"/>
        <w:rPr>
          <w:sz w:val="20"/>
          <w:szCs w:val="20"/>
        </w:rPr>
      </w:pPr>
    </w:p>
    <w:p w:rsidR="0037072A" w:rsidRDefault="0037072A" w:rsidP="0037072A">
      <w:pPr>
        <w:pStyle w:val="Default"/>
        <w:spacing w:after="42"/>
        <w:jc w:val="both"/>
        <w:rPr>
          <w:sz w:val="20"/>
          <w:szCs w:val="20"/>
        </w:rPr>
      </w:pPr>
    </w:p>
    <w:p w:rsidR="0037072A" w:rsidRPr="0020562A" w:rsidRDefault="00E9626A" w:rsidP="0037072A">
      <w:pPr>
        <w:pStyle w:val="Default"/>
        <w:spacing w:after="42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PARÁGRAFO 1 DEL ARTÍCULO 56 Y 61</w:t>
      </w:r>
      <w:r w:rsidR="00FB3B1A">
        <w:rPr>
          <w:b/>
          <w:color w:val="auto"/>
          <w:sz w:val="20"/>
          <w:szCs w:val="20"/>
        </w:rPr>
        <w:t xml:space="preserve">: </w:t>
      </w:r>
      <w:r w:rsidR="0037072A" w:rsidRPr="0020562A">
        <w:rPr>
          <w:b/>
          <w:color w:val="auto"/>
          <w:sz w:val="20"/>
          <w:szCs w:val="20"/>
        </w:rPr>
        <w:t>Constancia de que estos bienes o servicios no pueden ser proveídos por un oferente nacional, o que pudiendo serlo resulta más favorable técnica y económicamente para la Universidad adquirirlos con un proveedor internacional</w:t>
      </w:r>
    </w:p>
    <w:p w:rsidR="004327C9" w:rsidRDefault="004327C9" w:rsidP="0037072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327C9" w:rsidRDefault="004327C9" w:rsidP="0037072A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________________________________</w:t>
      </w:r>
      <w:r w:rsidR="004A2A80">
        <w:rPr>
          <w:rFonts w:ascii="Arial" w:eastAsia="Times New Roman" w:hAnsi="Arial" w:cs="Arial"/>
          <w:sz w:val="16"/>
          <w:szCs w:val="16"/>
          <w:lang w:eastAsia="es-CO"/>
        </w:rPr>
        <w:t>_____</w:t>
      </w:r>
      <w:r w:rsidR="00FB3B1A">
        <w:rPr>
          <w:rFonts w:ascii="Arial" w:eastAsia="Times New Roman" w:hAnsi="Arial" w:cs="Arial"/>
          <w:sz w:val="16"/>
          <w:szCs w:val="16"/>
          <w:lang w:eastAsia="es-CO"/>
        </w:rPr>
        <w:t>___</w:t>
      </w:r>
      <w:r w:rsidR="004A2A80">
        <w:rPr>
          <w:rFonts w:ascii="Arial" w:eastAsia="Times New Roman" w:hAnsi="Arial" w:cs="Arial"/>
          <w:sz w:val="16"/>
          <w:szCs w:val="16"/>
          <w:lang w:eastAsia="es-CO"/>
        </w:rPr>
        <w:t>______</w:t>
      </w:r>
      <w:r w:rsidR="004A2A80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FB3B1A">
        <w:rPr>
          <w:rFonts w:ascii="Arial" w:eastAsia="Times New Roman" w:hAnsi="Arial" w:cs="Arial"/>
          <w:sz w:val="16"/>
          <w:szCs w:val="16"/>
          <w:lang w:eastAsia="es-CO"/>
        </w:rPr>
        <w:t xml:space="preserve">      </w:t>
      </w:r>
      <w:r w:rsidR="00FB3B1A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FB3B1A">
        <w:rPr>
          <w:rFonts w:ascii="Arial" w:eastAsia="Times New Roman" w:hAnsi="Arial" w:cs="Arial"/>
          <w:sz w:val="16"/>
          <w:szCs w:val="16"/>
          <w:lang w:eastAsia="es-CO"/>
        </w:rPr>
        <w:tab/>
        <w:t xml:space="preserve">        ___</w:t>
      </w:r>
      <w:r>
        <w:rPr>
          <w:rFonts w:ascii="Arial" w:eastAsia="Times New Roman" w:hAnsi="Arial" w:cs="Arial"/>
          <w:sz w:val="16"/>
          <w:szCs w:val="16"/>
          <w:lang w:eastAsia="es-CO"/>
        </w:rPr>
        <w:t>____________________________________________</w:t>
      </w:r>
    </w:p>
    <w:p w:rsidR="004327C9" w:rsidRPr="004327C9" w:rsidRDefault="004327C9" w:rsidP="0037072A">
      <w:pPr>
        <w:jc w:val="both"/>
        <w:rPr>
          <w:rFonts w:ascii="Arial" w:hAnsi="Arial" w:cs="Arial"/>
          <w:sz w:val="16"/>
          <w:szCs w:val="16"/>
        </w:rPr>
      </w:pPr>
      <w:r w:rsidRPr="004327C9">
        <w:rPr>
          <w:rFonts w:ascii="Arial" w:eastAsia="Times New Roman" w:hAnsi="Arial" w:cs="Arial"/>
          <w:sz w:val="16"/>
          <w:szCs w:val="16"/>
          <w:lang w:eastAsia="es-CO"/>
        </w:rPr>
        <w:t>FIRMA JEFE DE</w:t>
      </w:r>
      <w:r w:rsidR="004A2A80">
        <w:rPr>
          <w:rFonts w:ascii="Arial" w:eastAsia="Times New Roman" w:hAnsi="Arial" w:cs="Arial"/>
          <w:sz w:val="16"/>
          <w:szCs w:val="16"/>
          <w:lang w:eastAsia="es-CO"/>
        </w:rPr>
        <w:t>PENDENCIA o DIRECTOR DE PROY</w:t>
      </w:r>
      <w:bookmarkStart w:id="0" w:name="_GoBack"/>
      <w:bookmarkEnd w:id="0"/>
      <w:r w:rsidR="004A2A80">
        <w:rPr>
          <w:rFonts w:ascii="Arial" w:eastAsia="Times New Roman" w:hAnsi="Arial" w:cs="Arial"/>
          <w:sz w:val="16"/>
          <w:szCs w:val="16"/>
          <w:lang w:eastAsia="es-CO"/>
        </w:rPr>
        <w:t>ECTO</w:t>
      </w:r>
      <w:r w:rsidR="004A2A80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FB3B1A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</w:t>
      </w:r>
      <w:r w:rsidRPr="004327C9">
        <w:rPr>
          <w:rFonts w:ascii="Arial" w:eastAsia="Times New Roman" w:hAnsi="Arial" w:cs="Arial"/>
          <w:sz w:val="16"/>
          <w:szCs w:val="16"/>
          <w:lang w:eastAsia="es-CO"/>
        </w:rPr>
        <w:t>FIRMA DEL INTER</w:t>
      </w:r>
      <w:r>
        <w:rPr>
          <w:rFonts w:ascii="Arial" w:eastAsia="Times New Roman" w:hAnsi="Arial" w:cs="Arial"/>
          <w:sz w:val="16"/>
          <w:szCs w:val="16"/>
          <w:lang w:eastAsia="es-CO"/>
        </w:rPr>
        <w:t>VENTOR/ SUPERVISOR PROPUESTO</w:t>
      </w:r>
    </w:p>
    <w:sectPr w:rsidR="004327C9" w:rsidRPr="004327C9" w:rsidSect="006C1DB6">
      <w:pgSz w:w="12240" w:h="15840" w:code="1"/>
      <w:pgMar w:top="1207" w:right="655" w:bottom="1419" w:left="86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08D"/>
    <w:multiLevelType w:val="hybridMultilevel"/>
    <w:tmpl w:val="C1988F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A4D"/>
    <w:multiLevelType w:val="hybridMultilevel"/>
    <w:tmpl w:val="B974199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63D5"/>
    <w:multiLevelType w:val="hybridMultilevel"/>
    <w:tmpl w:val="D6C4B10A"/>
    <w:lvl w:ilvl="0" w:tplc="7FE01E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7494"/>
    <w:multiLevelType w:val="hybridMultilevel"/>
    <w:tmpl w:val="1748A62C"/>
    <w:lvl w:ilvl="0" w:tplc="B316D2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45AD"/>
    <w:multiLevelType w:val="hybridMultilevel"/>
    <w:tmpl w:val="87ECD5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329C"/>
    <w:multiLevelType w:val="hybridMultilevel"/>
    <w:tmpl w:val="8684D7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7C3D"/>
    <w:multiLevelType w:val="hybridMultilevel"/>
    <w:tmpl w:val="3FC280B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E"/>
    <w:rsid w:val="00195D4A"/>
    <w:rsid w:val="0020562A"/>
    <w:rsid w:val="0037072A"/>
    <w:rsid w:val="004327C9"/>
    <w:rsid w:val="004A2A80"/>
    <w:rsid w:val="004B7794"/>
    <w:rsid w:val="004E66E7"/>
    <w:rsid w:val="00561DE3"/>
    <w:rsid w:val="006305E4"/>
    <w:rsid w:val="006C1DB6"/>
    <w:rsid w:val="0071333E"/>
    <w:rsid w:val="007A064E"/>
    <w:rsid w:val="0089235E"/>
    <w:rsid w:val="008D44A8"/>
    <w:rsid w:val="009B08AE"/>
    <w:rsid w:val="00A04C31"/>
    <w:rsid w:val="00A61B82"/>
    <w:rsid w:val="00AF4296"/>
    <w:rsid w:val="00BB0058"/>
    <w:rsid w:val="00CB2C73"/>
    <w:rsid w:val="00D4297F"/>
    <w:rsid w:val="00D642FE"/>
    <w:rsid w:val="00DB1BD8"/>
    <w:rsid w:val="00DB7AC2"/>
    <w:rsid w:val="00E146E4"/>
    <w:rsid w:val="00E9626A"/>
    <w:rsid w:val="00F508B6"/>
    <w:rsid w:val="00FB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33E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33E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Importac</dc:creator>
  <cp:lastModifiedBy>Importac</cp:lastModifiedBy>
  <cp:revision>4</cp:revision>
  <dcterms:created xsi:type="dcterms:W3CDTF">2014-02-20T15:13:00Z</dcterms:created>
  <dcterms:modified xsi:type="dcterms:W3CDTF">2015-03-25T13:05:00Z</dcterms:modified>
</cp:coreProperties>
</file>